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F6DBF2" w14:textId="206F5E11" w:rsidR="005F38CB" w:rsidRPr="00A379DE" w:rsidRDefault="009B373D" w:rsidP="00A379DE">
      <w:pPr>
        <w:jc w:val="center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CO2 İnkübatör</w:t>
      </w:r>
      <w:r w:rsidR="00D708C4" w:rsidRPr="00A379DE">
        <w:rPr>
          <w:rFonts w:ascii="Times New Roman" w:hAnsi="Times New Roman" w:cs="Times New Roman"/>
          <w:b/>
          <w:bCs/>
          <w:sz w:val="24"/>
          <w:szCs w:val="24"/>
        </w:rPr>
        <w:t xml:space="preserve"> Teknik Özellikler</w:t>
      </w:r>
    </w:p>
    <w:p w14:paraId="48CA46FC" w14:textId="77777777" w:rsidR="009B373D" w:rsidRPr="009B373D" w:rsidRDefault="009B373D" w:rsidP="009B373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9B373D">
        <w:rPr>
          <w:rFonts w:ascii="Times New Roman" w:hAnsi="Times New Roman" w:cs="Times New Roman"/>
        </w:rPr>
        <w:t>-CO</w:t>
      </w:r>
      <w:r w:rsidRPr="009B373D">
        <w:rPr>
          <w:rFonts w:ascii="Times New Roman" w:hAnsi="Times New Roman" w:cs="Times New Roman"/>
          <w:vertAlign w:val="subscript"/>
        </w:rPr>
        <w:t>2</w:t>
      </w:r>
      <w:r w:rsidRPr="009B373D">
        <w:rPr>
          <w:rFonts w:ascii="Times New Roman" w:hAnsi="Times New Roman" w:cs="Times New Roman"/>
        </w:rPr>
        <w:t xml:space="preserve"> regülatörü </w:t>
      </w:r>
      <w:proofErr w:type="gramStart"/>
      <w:r w:rsidRPr="009B373D">
        <w:rPr>
          <w:rFonts w:ascii="Times New Roman" w:hAnsi="Times New Roman" w:cs="Times New Roman"/>
        </w:rPr>
        <w:t>ile birlikte</w:t>
      </w:r>
      <w:proofErr w:type="gramEnd"/>
      <w:r w:rsidRPr="009B373D">
        <w:rPr>
          <w:rFonts w:ascii="Times New Roman" w:hAnsi="Times New Roman" w:cs="Times New Roman"/>
        </w:rPr>
        <w:t xml:space="preserve"> verilmelidir. </w:t>
      </w:r>
    </w:p>
    <w:p w14:paraId="13120BB0" w14:textId="77777777" w:rsidR="009B373D" w:rsidRPr="009B373D" w:rsidRDefault="009B373D" w:rsidP="009B373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9B373D">
        <w:rPr>
          <w:rFonts w:ascii="Times New Roman" w:hAnsi="Times New Roman" w:cs="Times New Roman"/>
        </w:rPr>
        <w:t xml:space="preserve">-Kendi kendini </w:t>
      </w:r>
      <w:proofErr w:type="spellStart"/>
      <w:r w:rsidRPr="009B373D">
        <w:rPr>
          <w:rFonts w:ascii="Times New Roman" w:hAnsi="Times New Roman" w:cs="Times New Roman"/>
        </w:rPr>
        <w:t>streril</w:t>
      </w:r>
      <w:proofErr w:type="spellEnd"/>
      <w:r w:rsidRPr="009B373D">
        <w:rPr>
          <w:rFonts w:ascii="Times New Roman" w:hAnsi="Times New Roman" w:cs="Times New Roman"/>
        </w:rPr>
        <w:t xml:space="preserve"> eden programı (180°C’de 60 dk) olmalıdır.</w:t>
      </w:r>
    </w:p>
    <w:p w14:paraId="3657261F" w14:textId="77777777" w:rsidR="009B373D" w:rsidRPr="009B373D" w:rsidRDefault="009B373D" w:rsidP="009B373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9B373D">
        <w:rPr>
          <w:rFonts w:ascii="Times New Roman" w:hAnsi="Times New Roman" w:cs="Times New Roman"/>
        </w:rPr>
        <w:t>-Cihazın içi ve dışı komple paslanmaz çelikten olmalıdır.</w:t>
      </w:r>
    </w:p>
    <w:p w14:paraId="485E3C2B" w14:textId="77777777" w:rsidR="009B373D" w:rsidRPr="009B373D" w:rsidRDefault="009B373D" w:rsidP="009B373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9B373D">
        <w:rPr>
          <w:rFonts w:ascii="Times New Roman" w:hAnsi="Times New Roman" w:cs="Times New Roman"/>
        </w:rPr>
        <w:t xml:space="preserve">-Set sıcaklığı 18°C ile 50°C aralığında olmalıdır. Set doğruluk sıcaklığı </w:t>
      </w:r>
      <w:proofErr w:type="gramStart"/>
      <w:r w:rsidRPr="009B373D">
        <w:rPr>
          <w:rFonts w:ascii="Times New Roman" w:hAnsi="Times New Roman" w:cs="Times New Roman"/>
        </w:rPr>
        <w:t>0.1</w:t>
      </w:r>
      <w:proofErr w:type="gramEnd"/>
      <w:r w:rsidRPr="009B373D">
        <w:rPr>
          <w:rFonts w:ascii="Times New Roman" w:hAnsi="Times New Roman" w:cs="Times New Roman"/>
        </w:rPr>
        <w:t>°C olmalıdır. Nem için ayarlama hassasiyeti %0.5rh, CO</w:t>
      </w:r>
      <w:r w:rsidRPr="009B373D">
        <w:rPr>
          <w:rFonts w:ascii="Times New Roman" w:hAnsi="Times New Roman" w:cs="Times New Roman"/>
          <w:vertAlign w:val="subscript"/>
        </w:rPr>
        <w:t>2</w:t>
      </w:r>
      <w:r w:rsidRPr="009B373D">
        <w:rPr>
          <w:rFonts w:ascii="Times New Roman" w:hAnsi="Times New Roman" w:cs="Times New Roman"/>
        </w:rPr>
        <w:t xml:space="preserve"> için </w:t>
      </w:r>
      <w:proofErr w:type="gramStart"/>
      <w:r w:rsidRPr="009B373D">
        <w:rPr>
          <w:rFonts w:ascii="Times New Roman" w:hAnsi="Times New Roman" w:cs="Times New Roman"/>
        </w:rPr>
        <w:t>%0.1</w:t>
      </w:r>
      <w:proofErr w:type="gramEnd"/>
      <w:r w:rsidRPr="009B373D">
        <w:rPr>
          <w:rFonts w:ascii="Times New Roman" w:hAnsi="Times New Roman" w:cs="Times New Roman"/>
        </w:rPr>
        <w:t xml:space="preserve"> olmalıdır. </w:t>
      </w:r>
    </w:p>
    <w:p w14:paraId="62370D58" w14:textId="77777777" w:rsidR="009B373D" w:rsidRPr="009B373D" w:rsidRDefault="009B373D" w:rsidP="009B373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9B373D">
        <w:rPr>
          <w:rFonts w:ascii="Times New Roman" w:hAnsi="Times New Roman" w:cs="Times New Roman"/>
        </w:rPr>
        <w:t>-Dokunmatik renkli ekranı olmalıdır.</w:t>
      </w:r>
    </w:p>
    <w:p w14:paraId="7507CCFF" w14:textId="77777777" w:rsidR="009B373D" w:rsidRPr="009B373D" w:rsidRDefault="009B373D" w:rsidP="009B373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9B373D">
        <w:rPr>
          <w:rFonts w:ascii="Times New Roman" w:hAnsi="Times New Roman" w:cs="Times New Roman"/>
        </w:rPr>
        <w:t>-Cihazın iç haznesi 105-110 litre aralığında olmalıdır. 560x480x400 mm (genişlik x yükseklik x derinlik) ±5 cm olmalıdır.</w:t>
      </w:r>
    </w:p>
    <w:p w14:paraId="47503F48" w14:textId="77777777" w:rsidR="009B373D" w:rsidRPr="009B373D" w:rsidRDefault="009B373D" w:rsidP="009B373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9B373D">
        <w:rPr>
          <w:rFonts w:ascii="Times New Roman" w:hAnsi="Times New Roman" w:cs="Times New Roman"/>
        </w:rPr>
        <w:t>-0-20% arası CO</w:t>
      </w:r>
      <w:r w:rsidRPr="009B373D">
        <w:rPr>
          <w:rFonts w:ascii="Times New Roman" w:hAnsi="Times New Roman" w:cs="Times New Roman"/>
          <w:vertAlign w:val="subscript"/>
        </w:rPr>
        <w:t xml:space="preserve">2 </w:t>
      </w:r>
      <w:r w:rsidRPr="009B373D">
        <w:rPr>
          <w:rFonts w:ascii="Times New Roman" w:hAnsi="Times New Roman" w:cs="Times New Roman"/>
        </w:rPr>
        <w:t>kontrollü olmalıdır. CO</w:t>
      </w:r>
      <w:r w:rsidRPr="009B373D">
        <w:rPr>
          <w:rFonts w:ascii="Times New Roman" w:hAnsi="Times New Roman" w:cs="Times New Roman"/>
          <w:vertAlign w:val="subscript"/>
        </w:rPr>
        <w:t>2</w:t>
      </w:r>
      <w:r w:rsidRPr="009B373D">
        <w:rPr>
          <w:rFonts w:ascii="Times New Roman" w:hAnsi="Times New Roman" w:cs="Times New Roman"/>
        </w:rPr>
        <w:t xml:space="preserve"> kontrolü </w:t>
      </w:r>
      <w:proofErr w:type="spellStart"/>
      <w:r w:rsidRPr="009B373D">
        <w:rPr>
          <w:rFonts w:ascii="Times New Roman" w:hAnsi="Times New Roman" w:cs="Times New Roman"/>
        </w:rPr>
        <w:t>dual</w:t>
      </w:r>
      <w:proofErr w:type="spellEnd"/>
      <w:r w:rsidRPr="009B373D">
        <w:rPr>
          <w:rFonts w:ascii="Times New Roman" w:hAnsi="Times New Roman" w:cs="Times New Roman"/>
        </w:rPr>
        <w:t xml:space="preserve"> </w:t>
      </w:r>
      <w:proofErr w:type="spellStart"/>
      <w:r w:rsidRPr="009B373D">
        <w:rPr>
          <w:rFonts w:ascii="Times New Roman" w:hAnsi="Times New Roman" w:cs="Times New Roman"/>
        </w:rPr>
        <w:t>beam</w:t>
      </w:r>
      <w:proofErr w:type="spellEnd"/>
      <w:r w:rsidRPr="009B373D">
        <w:rPr>
          <w:rFonts w:ascii="Times New Roman" w:hAnsi="Times New Roman" w:cs="Times New Roman"/>
        </w:rPr>
        <w:t xml:space="preserve"> NDIR ölçüm sistemli olmalıdır, barometrik düzeltme özelliği olmalıdır.</w:t>
      </w:r>
    </w:p>
    <w:p w14:paraId="6C9895AE" w14:textId="77777777" w:rsidR="009B373D" w:rsidRPr="009B373D" w:rsidRDefault="009B373D" w:rsidP="009B373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9B373D">
        <w:rPr>
          <w:rFonts w:ascii="Times New Roman" w:hAnsi="Times New Roman" w:cs="Times New Roman"/>
        </w:rPr>
        <w:t>-İçerisinde 2 rafı ve nem sağlamak için su konulacak ünitesi olmalıdır.</w:t>
      </w:r>
    </w:p>
    <w:p w14:paraId="34B31CF6" w14:textId="77777777" w:rsidR="009B373D" w:rsidRPr="009B373D" w:rsidRDefault="009B373D" w:rsidP="009B373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9B373D">
        <w:rPr>
          <w:rFonts w:ascii="Times New Roman" w:hAnsi="Times New Roman" w:cs="Times New Roman"/>
        </w:rPr>
        <w:t xml:space="preserve">-Cihaz ile birlikte +37 C de, </w:t>
      </w:r>
      <w:proofErr w:type="gramStart"/>
      <w:r w:rsidRPr="009B373D">
        <w:rPr>
          <w:rFonts w:ascii="Times New Roman" w:hAnsi="Times New Roman" w:cs="Times New Roman"/>
        </w:rPr>
        <w:t>% 5</w:t>
      </w:r>
      <w:proofErr w:type="gramEnd"/>
      <w:r w:rsidRPr="009B373D">
        <w:rPr>
          <w:rFonts w:ascii="Times New Roman" w:hAnsi="Times New Roman" w:cs="Times New Roman"/>
        </w:rPr>
        <w:t xml:space="preserve"> CO</w:t>
      </w:r>
      <w:r w:rsidRPr="009B373D">
        <w:rPr>
          <w:rFonts w:ascii="Times New Roman" w:hAnsi="Times New Roman" w:cs="Times New Roman"/>
          <w:vertAlign w:val="subscript"/>
        </w:rPr>
        <w:t>2</w:t>
      </w:r>
      <w:r w:rsidRPr="009B373D">
        <w:rPr>
          <w:rFonts w:ascii="Times New Roman" w:hAnsi="Times New Roman" w:cs="Times New Roman"/>
        </w:rPr>
        <w:t xml:space="preserve"> kalibrasyon sertifikalı gelmelidir.</w:t>
      </w:r>
    </w:p>
    <w:p w14:paraId="566AE0CF" w14:textId="77777777" w:rsidR="009B373D" w:rsidRPr="009B373D" w:rsidRDefault="009B373D" w:rsidP="009B373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9B373D">
        <w:rPr>
          <w:rFonts w:ascii="Times New Roman" w:hAnsi="Times New Roman" w:cs="Times New Roman"/>
        </w:rPr>
        <w:t xml:space="preserve">-220 V/50 </w:t>
      </w:r>
      <w:proofErr w:type="gramStart"/>
      <w:r w:rsidRPr="009B373D">
        <w:rPr>
          <w:rFonts w:ascii="Times New Roman" w:hAnsi="Times New Roman" w:cs="Times New Roman"/>
        </w:rPr>
        <w:t>Hz</w:t>
      </w:r>
      <w:proofErr w:type="gramEnd"/>
      <w:r w:rsidRPr="009B373D">
        <w:rPr>
          <w:rFonts w:ascii="Times New Roman" w:hAnsi="Times New Roman" w:cs="Times New Roman"/>
        </w:rPr>
        <w:t xml:space="preserve"> ile çalışmalıdır.</w:t>
      </w:r>
    </w:p>
    <w:p w14:paraId="5D3F3E10" w14:textId="53C8A73A" w:rsidR="009B373D" w:rsidRPr="009B373D" w:rsidRDefault="009B373D" w:rsidP="009B373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9B373D">
        <w:rPr>
          <w:rFonts w:ascii="Times New Roman" w:hAnsi="Times New Roman" w:cs="Times New Roman"/>
        </w:rPr>
        <w:t>-</w:t>
      </w:r>
      <w:r w:rsidRPr="009B373D">
        <w:rPr>
          <w:rFonts w:ascii="Times New Roman" w:hAnsi="Times New Roman" w:cs="Times New Roman"/>
        </w:rPr>
        <w:t>Cihaz her türlü işçilik ve montaj hatalarına karşı 2 yıl süreyle garantili olmalıdır.</w:t>
      </w:r>
    </w:p>
    <w:p w14:paraId="54073429" w14:textId="77777777" w:rsidR="009B373D" w:rsidRPr="009B373D" w:rsidRDefault="009B373D" w:rsidP="009B373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9B373D">
        <w:rPr>
          <w:rFonts w:ascii="Times New Roman" w:hAnsi="Times New Roman" w:cs="Times New Roman"/>
        </w:rPr>
        <w:t xml:space="preserve">-Elektrik kesilmelerinde, kullanıcı tarafından yapılmış olan programlar hafızadan silinmemelidir. </w:t>
      </w:r>
    </w:p>
    <w:p w14:paraId="7BB564F3" w14:textId="3368DC11" w:rsidR="00D708C4" w:rsidRPr="009B373D" w:rsidRDefault="009B373D" w:rsidP="009B373D">
      <w:pPr>
        <w:spacing w:after="0" w:line="360" w:lineRule="auto"/>
        <w:jc w:val="both"/>
        <w:rPr>
          <w:sz w:val="24"/>
          <w:szCs w:val="24"/>
        </w:rPr>
      </w:pPr>
      <w:r w:rsidRPr="009B373D">
        <w:rPr>
          <w:rFonts w:ascii="Times New Roman" w:hAnsi="Times New Roman" w:cs="Times New Roman"/>
        </w:rPr>
        <w:t>-Firma garanti kapsamında teknik servis hizmeti verebilmelidir. Cihaz imalat hatalarına karşı 2 yıl ücretsiz, ayrıca 10 yıl ücreti karşılığı yedek parça ve servis garantili olmalıdır.</w:t>
      </w:r>
    </w:p>
    <w:sectPr w:rsidR="00D708C4" w:rsidRPr="009B37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8CB"/>
    <w:rsid w:val="005F38CB"/>
    <w:rsid w:val="009B373D"/>
    <w:rsid w:val="00A379DE"/>
    <w:rsid w:val="00D70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10DFF"/>
  <w15:chartTrackingRefBased/>
  <w15:docId w15:val="{12D0386F-69B9-4B63-ADC1-5D033596C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08C4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FATİH AYTAŞ</dc:creator>
  <cp:keywords/>
  <dc:description/>
  <cp:lastModifiedBy>FATİH AYTAŞ</cp:lastModifiedBy>
  <cp:revision>4</cp:revision>
  <dcterms:created xsi:type="dcterms:W3CDTF">2023-06-15T07:03:00Z</dcterms:created>
  <dcterms:modified xsi:type="dcterms:W3CDTF">2023-06-15T07:23:00Z</dcterms:modified>
</cp:coreProperties>
</file>